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CB15A" w14:textId="53F4015B" w:rsidR="00D13908" w:rsidRPr="00D13908" w:rsidRDefault="00D13908" w:rsidP="00D13908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</w:rPr>
      </w:pP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Начальнику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_______________</w:t>
      </w:r>
      <w:r>
        <w:rPr>
          <w:rFonts w:ascii="Times New Roman" w:eastAsia="Times New Roman" w:hAnsi="Times New Roman"/>
          <w:color w:val="000000"/>
          <w:sz w:val="27"/>
          <w:szCs w:val="27"/>
        </w:rPr>
        <w:t>____________________</w:t>
      </w: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14:paraId="634C9B71" w14:textId="12F66D12" w:rsidR="00D13908" w:rsidRPr="00D13908" w:rsidRDefault="00D13908" w:rsidP="00D13908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</w:rPr>
      </w:pP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районного отдела судебных приставов г</w:t>
      </w: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. </w:t>
      </w: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_____</w:t>
      </w:r>
      <w:r>
        <w:rPr>
          <w:rFonts w:ascii="Times New Roman" w:eastAsia="Times New Roman" w:hAnsi="Times New Roman"/>
          <w:color w:val="000000"/>
          <w:sz w:val="27"/>
          <w:szCs w:val="27"/>
        </w:rPr>
        <w:t>_____</w:t>
      </w: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14:paraId="0CF41E69" w14:textId="2E85F659" w:rsidR="00D13908" w:rsidRPr="00D13908" w:rsidRDefault="00D13908" w:rsidP="00D13908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</w:rPr>
      </w:pP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УФССП по ________________</w:t>
      </w:r>
      <w:r>
        <w:rPr>
          <w:rFonts w:ascii="Times New Roman" w:eastAsia="Times New Roman" w:hAnsi="Times New Roman"/>
          <w:color w:val="000000"/>
          <w:sz w:val="27"/>
          <w:szCs w:val="27"/>
        </w:rPr>
        <w:t>___________________</w:t>
      </w: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14:paraId="0C3F6C41" w14:textId="494341B4" w:rsidR="00D13908" w:rsidRPr="00D13908" w:rsidRDefault="00D13908" w:rsidP="00D13908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</w:rPr>
      </w:pP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___________</w:t>
      </w:r>
      <w:r>
        <w:rPr>
          <w:rFonts w:ascii="Times New Roman" w:eastAsia="Times New Roman" w:hAnsi="Times New Roman"/>
          <w:color w:val="000000"/>
          <w:sz w:val="27"/>
          <w:szCs w:val="27"/>
        </w:rPr>
        <w:t>__________________________</w:t>
      </w: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(регион) – </w:t>
      </w:r>
    </w:p>
    <w:p w14:paraId="776536F6" w14:textId="23AB6A11" w:rsidR="00D13908" w:rsidRDefault="00D13908" w:rsidP="00D13908">
      <w:pPr>
        <w:spacing w:after="0" w:line="240" w:lineRule="auto"/>
        <w:ind w:left="3402"/>
        <w:rPr>
          <w:rFonts w:ascii="Times New Roman" w:eastAsia="Times New Roman" w:hAnsi="Times New Roman"/>
          <w:color w:val="000000"/>
          <w:sz w:val="27"/>
          <w:szCs w:val="27"/>
        </w:rPr>
      </w:pP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старшему судебному приставу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__________________</w:t>
      </w:r>
      <w:r>
        <w:rPr>
          <w:rFonts w:ascii="Times New Roman" w:eastAsia="Times New Roman" w:hAnsi="Times New Roman"/>
          <w:color w:val="000000"/>
          <w:sz w:val="27"/>
          <w:szCs w:val="27"/>
        </w:rPr>
        <w:t>__</w:t>
      </w:r>
    </w:p>
    <w:p w14:paraId="497714B2" w14:textId="1BB1E064" w:rsidR="00D13908" w:rsidRPr="00D13908" w:rsidRDefault="00D13908" w:rsidP="00D13908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                                                         </w:t>
      </w:r>
      <w:r w:rsidRPr="00D13908">
        <w:rPr>
          <w:rFonts w:ascii="Times New Roman" w:eastAsia="Times New Roman" w:hAnsi="Times New Roman"/>
          <w:color w:val="000000"/>
          <w:sz w:val="16"/>
          <w:szCs w:val="16"/>
        </w:rPr>
        <w:t>(ФИО)</w:t>
      </w:r>
    </w:p>
    <w:p w14:paraId="58241DDE" w14:textId="0ADB9C19" w:rsidR="00D13908" w:rsidRDefault="00D13908" w:rsidP="00D13908">
      <w:pPr>
        <w:spacing w:after="0" w:line="240" w:lineRule="auto"/>
        <w:ind w:left="3402"/>
        <w:rPr>
          <w:rFonts w:ascii="Times New Roman" w:eastAsia="Times New Roman" w:hAnsi="Times New Roman"/>
          <w:color w:val="000000"/>
          <w:sz w:val="27"/>
          <w:szCs w:val="27"/>
        </w:rPr>
      </w:pP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от должника __________</w:t>
      </w:r>
      <w:r>
        <w:rPr>
          <w:rFonts w:ascii="Times New Roman" w:eastAsia="Times New Roman" w:hAnsi="Times New Roman"/>
          <w:color w:val="000000"/>
          <w:sz w:val="27"/>
          <w:szCs w:val="27"/>
        </w:rPr>
        <w:t>_________________________</w:t>
      </w:r>
    </w:p>
    <w:p w14:paraId="7861BD03" w14:textId="5912AF9C" w:rsidR="00D13908" w:rsidRPr="00D13908" w:rsidRDefault="00D13908" w:rsidP="00D13908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                         </w:t>
      </w:r>
      <w:r w:rsidRPr="00D13908">
        <w:rPr>
          <w:rFonts w:ascii="Times New Roman" w:eastAsia="Times New Roman" w:hAnsi="Times New Roman"/>
          <w:color w:val="000000"/>
          <w:sz w:val="16"/>
          <w:szCs w:val="16"/>
        </w:rPr>
        <w:t>(ФИО)</w:t>
      </w:r>
    </w:p>
    <w:p w14:paraId="589D1FD0" w14:textId="0B3CA942" w:rsidR="00D13908" w:rsidRPr="00D13908" w:rsidRDefault="00D13908" w:rsidP="00D13908">
      <w:pPr>
        <w:spacing w:after="0" w:line="240" w:lineRule="auto"/>
        <w:ind w:left="3402"/>
        <w:rPr>
          <w:rFonts w:ascii="Times New Roman" w:eastAsia="Times New Roman" w:hAnsi="Times New Roman"/>
          <w:sz w:val="24"/>
          <w:szCs w:val="24"/>
        </w:rPr>
      </w:pP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проживающего по адресу: ________________</w:t>
      </w:r>
      <w:r>
        <w:rPr>
          <w:rFonts w:ascii="Times New Roman" w:eastAsia="Times New Roman" w:hAnsi="Times New Roman"/>
          <w:color w:val="000000"/>
          <w:sz w:val="27"/>
          <w:szCs w:val="27"/>
        </w:rPr>
        <w:t>_______</w:t>
      </w:r>
    </w:p>
    <w:p w14:paraId="1EDA54FE" w14:textId="77777777" w:rsidR="00D13908" w:rsidRPr="00D13908" w:rsidRDefault="00D13908" w:rsidP="00D139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8FB535D" w14:textId="77777777" w:rsidR="00D13908" w:rsidRPr="00D13908" w:rsidRDefault="00D13908" w:rsidP="00D13908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13908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УВЕДОМЛЕНИЕ</w:t>
      </w:r>
    </w:p>
    <w:p w14:paraId="1CB9EE61" w14:textId="77777777" w:rsidR="00D13908" w:rsidRPr="00D13908" w:rsidRDefault="00D13908" w:rsidP="00D139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3FABFAE" w14:textId="77777777" w:rsidR="00D13908" w:rsidRPr="00D13908" w:rsidRDefault="00D13908" w:rsidP="00D13908">
      <w:pPr>
        <w:spacing w:before="280" w:after="28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В _________________отделе судебных приставов г.__________ на исполнении находится исполнительное производство № __________, возбужденное ___________ (дата). </w:t>
      </w:r>
    </w:p>
    <w:p w14:paraId="659831C7" w14:textId="3EAEDB75" w:rsidR="00D13908" w:rsidRPr="00D13908" w:rsidRDefault="00D13908" w:rsidP="00D13908">
      <w:pPr>
        <w:spacing w:before="280" w:after="28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 xml:space="preserve">На основании _________________(исполнительного листа/судебного приказа) № ______________, выданного _______________ (кем) о взыскании с должника __________ (ФИО) в пользу взыскателя </w:t>
      </w:r>
      <w:r>
        <w:rPr>
          <w:rFonts w:ascii="Times New Roman" w:eastAsia="Times New Roman" w:hAnsi="Times New Roman"/>
          <w:color w:val="000000"/>
          <w:sz w:val="27"/>
          <w:szCs w:val="27"/>
        </w:rPr>
        <w:t>__________________</w:t>
      </w: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(ФИО или наименование) задолженности в размере ______</w:t>
      </w:r>
      <w:r>
        <w:rPr>
          <w:rFonts w:ascii="Times New Roman" w:eastAsia="Times New Roman" w:hAnsi="Times New Roman"/>
          <w:color w:val="000000"/>
          <w:sz w:val="27"/>
          <w:szCs w:val="27"/>
        </w:rPr>
        <w:t>_______________________</w:t>
      </w: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 xml:space="preserve"> рублей.</w:t>
      </w:r>
    </w:p>
    <w:p w14:paraId="1ABA88A5" w14:textId="77777777" w:rsidR="00D13908" w:rsidRPr="00D13908" w:rsidRDefault="00D13908" w:rsidP="00D13908">
      <w:pPr>
        <w:spacing w:before="280" w:after="28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Я получил(а) повестку судебного пристава-исполнителя на ____ часов ___ минут на ________ (дата) для _____________ (цель, указанная в исполнительном документе) с моим участием.</w:t>
      </w:r>
    </w:p>
    <w:p w14:paraId="0118E442" w14:textId="77777777" w:rsidR="00D13908" w:rsidRPr="00D13908" w:rsidRDefault="00D13908" w:rsidP="00D13908">
      <w:pPr>
        <w:spacing w:before="280" w:after="28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Сообщаю вам, что не смогу явиться в указанный день и время, так как __________________________________ (причины неявки, например, командировка, отъезд).</w:t>
      </w:r>
    </w:p>
    <w:p w14:paraId="32F961F0" w14:textId="77777777" w:rsidR="00D13908" w:rsidRPr="00D13908" w:rsidRDefault="00D13908" w:rsidP="00D13908">
      <w:pPr>
        <w:spacing w:before="280" w:after="28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Приложение: документы, подтверждающие уважительность причин неявки в назначенную дату.</w:t>
      </w:r>
    </w:p>
    <w:p w14:paraId="242F033D" w14:textId="77777777" w:rsidR="00D13908" w:rsidRPr="00D13908" w:rsidRDefault="00D13908" w:rsidP="00D1390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FC1EFE" w14:textId="4C45AB93" w:rsidR="00790F4F" w:rsidRPr="00D13908" w:rsidRDefault="00D13908" w:rsidP="00D13908">
      <w:pPr>
        <w:spacing w:before="280" w:after="280" w:line="240" w:lineRule="auto"/>
        <w:ind w:firstLine="567"/>
        <w:jc w:val="both"/>
      </w:pPr>
      <w:r w:rsidRPr="00D13908">
        <w:rPr>
          <w:rFonts w:ascii="Times New Roman" w:eastAsia="Times New Roman" w:hAnsi="Times New Roman"/>
          <w:color w:val="000000"/>
          <w:sz w:val="27"/>
          <w:szCs w:val="27"/>
        </w:rPr>
        <w:t>Дата                                                                        Подпись</w:t>
      </w:r>
    </w:p>
    <w:sectPr w:rsidR="00790F4F" w:rsidRPr="00D13908" w:rsidSect="00490B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352C5" w14:textId="77777777" w:rsidR="008842F8" w:rsidRDefault="008842F8">
      <w:pPr>
        <w:spacing w:after="0" w:line="240" w:lineRule="auto"/>
      </w:pPr>
      <w:r>
        <w:separator/>
      </w:r>
    </w:p>
  </w:endnote>
  <w:endnote w:type="continuationSeparator" w:id="0">
    <w:p w14:paraId="3DC9750B" w14:textId="77777777" w:rsidR="008842F8" w:rsidRDefault="0088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000000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84AB7" w14:textId="77777777" w:rsidR="008842F8" w:rsidRDefault="008842F8">
      <w:pPr>
        <w:spacing w:after="0" w:line="240" w:lineRule="auto"/>
      </w:pPr>
      <w:r>
        <w:separator/>
      </w:r>
    </w:p>
  </w:footnote>
  <w:footnote w:type="continuationSeparator" w:id="0">
    <w:p w14:paraId="4CC02503" w14:textId="77777777" w:rsidR="008842F8" w:rsidRDefault="00884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EBC1E" w14:textId="77777777" w:rsidR="009643D7" w:rsidRDefault="00000000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67406"/>
    <w:multiLevelType w:val="multilevel"/>
    <w:tmpl w:val="A2CC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BE76D4"/>
    <w:multiLevelType w:val="multilevel"/>
    <w:tmpl w:val="F7CA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93F7B"/>
    <w:multiLevelType w:val="multilevel"/>
    <w:tmpl w:val="191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26732F6"/>
    <w:multiLevelType w:val="multilevel"/>
    <w:tmpl w:val="99FE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860075">
    <w:abstractNumId w:val="2"/>
  </w:num>
  <w:num w:numId="2" w16cid:durableId="1032921344">
    <w:abstractNumId w:val="5"/>
  </w:num>
  <w:num w:numId="3" w16cid:durableId="926884668">
    <w:abstractNumId w:val="1"/>
  </w:num>
  <w:num w:numId="4" w16cid:durableId="1963144644">
    <w:abstractNumId w:val="4"/>
  </w:num>
  <w:num w:numId="5" w16cid:durableId="80953876">
    <w:abstractNumId w:val="0"/>
  </w:num>
  <w:num w:numId="6" w16cid:durableId="130680670">
    <w:abstractNumId w:val="6"/>
  </w:num>
  <w:num w:numId="7" w16cid:durableId="2144035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47491"/>
    <w:rsid w:val="000852F0"/>
    <w:rsid w:val="000E3EDA"/>
    <w:rsid w:val="000F4E35"/>
    <w:rsid w:val="001662C2"/>
    <w:rsid w:val="001E3A9C"/>
    <w:rsid w:val="001F5992"/>
    <w:rsid w:val="00237BAF"/>
    <w:rsid w:val="00292B7C"/>
    <w:rsid w:val="002B6ED5"/>
    <w:rsid w:val="002D1A78"/>
    <w:rsid w:val="00302D04"/>
    <w:rsid w:val="00363FCA"/>
    <w:rsid w:val="00366F36"/>
    <w:rsid w:val="00400793"/>
    <w:rsid w:val="00447B45"/>
    <w:rsid w:val="00490B11"/>
    <w:rsid w:val="004A0314"/>
    <w:rsid w:val="005203C4"/>
    <w:rsid w:val="00672EB1"/>
    <w:rsid w:val="006767A8"/>
    <w:rsid w:val="00680FC1"/>
    <w:rsid w:val="006F1C3E"/>
    <w:rsid w:val="00790F4F"/>
    <w:rsid w:val="008341AA"/>
    <w:rsid w:val="008842F8"/>
    <w:rsid w:val="009643D7"/>
    <w:rsid w:val="00991E12"/>
    <w:rsid w:val="009C082C"/>
    <w:rsid w:val="009F61B1"/>
    <w:rsid w:val="00A02A87"/>
    <w:rsid w:val="00A47E9B"/>
    <w:rsid w:val="00AB05AF"/>
    <w:rsid w:val="00AC75CF"/>
    <w:rsid w:val="00AD0597"/>
    <w:rsid w:val="00AD73F3"/>
    <w:rsid w:val="00B37EB6"/>
    <w:rsid w:val="00BB2B87"/>
    <w:rsid w:val="00C94243"/>
    <w:rsid w:val="00CD0275"/>
    <w:rsid w:val="00D13908"/>
    <w:rsid w:val="00D16DFE"/>
    <w:rsid w:val="00E35123"/>
    <w:rsid w:val="00FC4BF8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D1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1C678E"/>
    <w:rsid w:val="00266DF8"/>
    <w:rsid w:val="00436B84"/>
    <w:rsid w:val="0066452F"/>
    <w:rsid w:val="006662BF"/>
    <w:rsid w:val="006C4115"/>
    <w:rsid w:val="007443FB"/>
    <w:rsid w:val="007C6116"/>
    <w:rsid w:val="0089593E"/>
    <w:rsid w:val="009C082C"/>
    <w:rsid w:val="009E68FD"/>
    <w:rsid w:val="00AE7592"/>
    <w:rsid w:val="00B9158A"/>
    <w:rsid w:val="00E0181A"/>
    <w:rsid w:val="00EC0F7B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dcterms:created xsi:type="dcterms:W3CDTF">2024-05-23T15:15:00Z</dcterms:created>
  <dcterms:modified xsi:type="dcterms:W3CDTF">2024-05-23T15:15:00Z</dcterms:modified>
</cp:coreProperties>
</file>