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3A61" w14:textId="77777777" w:rsidR="00213A15" w:rsidRDefault="00213A15" w:rsidP="00213A15">
      <w:pPr>
        <w:spacing w:line="276" w:lineRule="auto"/>
        <w:ind w:firstLine="709"/>
        <w:jc w:val="right"/>
      </w:pPr>
      <w:r>
        <w:t>В Арбитражный суд города ________</w:t>
      </w:r>
    </w:p>
    <w:p w14:paraId="7BD154C8" w14:textId="77777777" w:rsidR="00213A15" w:rsidRDefault="00213A15" w:rsidP="00213A15">
      <w:pPr>
        <w:spacing w:line="276" w:lineRule="auto"/>
        <w:ind w:firstLine="709"/>
        <w:jc w:val="right"/>
      </w:pPr>
      <w:r>
        <w:rPr>
          <w:highlight w:val="white"/>
        </w:rPr>
        <w:t>Адрес суда</w:t>
      </w:r>
    </w:p>
    <w:p w14:paraId="28AE69AE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</w:p>
    <w:p w14:paraId="4618F6C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Должник: _________________________  </w:t>
      </w:r>
    </w:p>
    <w:p w14:paraId="46BFFD78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(Ф.И.О. гражданина,</w:t>
      </w:r>
    </w:p>
    <w:p w14:paraId="4E6BC1E1" w14:textId="77777777" w:rsidR="00213A15" w:rsidRDefault="00213A15" w:rsidP="00213A15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фамилии, имени, отчества </w:t>
      </w:r>
    </w:p>
    <w:p w14:paraId="16F9B40D" w14:textId="77777777" w:rsidR="00213A15" w:rsidRDefault="00213A15" w:rsidP="00213A15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указать прежние фамилии, имена, отчества)</w:t>
      </w:r>
    </w:p>
    <w:p w14:paraId="047D0C00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</w:p>
    <w:p w14:paraId="4C421518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адрес места жительства: __________</w:t>
      </w:r>
    </w:p>
    <w:p w14:paraId="1E30234C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документ, удостоверяющий личность____________</w:t>
      </w:r>
    </w:p>
    <w:p w14:paraId="37C6CB7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(вид документа, серия (при наличии) и номер)</w:t>
      </w:r>
    </w:p>
    <w:p w14:paraId="60785830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</w:p>
    <w:p w14:paraId="03DC1FFA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СНИЛС__________________</w:t>
      </w:r>
    </w:p>
    <w:p w14:paraId="2EC37AEF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ИНН_______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при его наличии)</w:t>
      </w:r>
    </w:p>
    <w:p w14:paraId="1C4FF6BF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2B9C1A6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дата и место рождения_____________</w:t>
      </w:r>
    </w:p>
    <w:p w14:paraId="6B46C2FC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место работы_____________________</w:t>
      </w:r>
    </w:p>
    <w:p w14:paraId="14B33AE8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(при его наличии)</w:t>
      </w:r>
    </w:p>
    <w:p w14:paraId="3AE78569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телефон___________, факс_____________,</w:t>
      </w:r>
    </w:p>
    <w:p w14:paraId="5EF5F0A6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адрес электронной почты_______________</w:t>
      </w:r>
    </w:p>
    <w:p w14:paraId="1C1DF28A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</w:p>
    <w:p w14:paraId="43EE50A1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</w:rPr>
      </w:pPr>
    </w:p>
    <w:p w14:paraId="289808AE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b/>
          <w:color w:val="000000"/>
        </w:rPr>
      </w:pPr>
    </w:p>
    <w:p w14:paraId="6B91CD08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Ходатайство о предоставлении отсрочки внесения на депозит суда средств на выплату вознаграждения финансового управляющего  </w:t>
      </w:r>
    </w:p>
    <w:p w14:paraId="5373933B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 порядке пункта 4 статьи 213.4 Закона о банкротстве</w:t>
      </w:r>
    </w:p>
    <w:p w14:paraId="13E42ADC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34CE708" w14:textId="77777777" w:rsidR="00213A15" w:rsidRDefault="00213A15" w:rsidP="00213A15">
      <w:pPr>
        <w:spacing w:line="360" w:lineRule="auto"/>
        <w:ind w:firstLine="720"/>
        <w:jc w:val="both"/>
      </w:pPr>
      <w:r>
        <w:t xml:space="preserve">Согласно </w:t>
      </w:r>
      <w:hyperlink r:id="rId8">
        <w:r>
          <w:t>абзацу второму пункта 4 статьи 213.4</w:t>
        </w:r>
      </w:hyperlink>
      <w:r>
        <w:t xml:space="preserve"> Федерального закона от 26 октября 2002 года № 127-ФЗ «О несостоятельности (банкротстве)»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должником в депозит арбитражного суда.</w:t>
      </w:r>
    </w:p>
    <w:p w14:paraId="2847DEB9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 (</w:t>
      </w:r>
      <w:hyperlink r:id="rId9">
        <w:r>
          <w:rPr>
            <w:rFonts w:ascii="Times New Roman" w:eastAsia="Times New Roman" w:hAnsi="Times New Roman"/>
            <w:color w:val="000000"/>
            <w:sz w:val="24"/>
            <w:szCs w:val="24"/>
          </w:rPr>
          <w:t>абзац третий пункта 4 статьи 213.4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Закона о банкротстве).</w:t>
      </w:r>
    </w:p>
    <w:p w14:paraId="68381740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настоящее время у меня сложилась следующая ситуация (кратко указать конкретные обстоятельства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связи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которыми у гражданина в настоящее время не имеется возможности внести на депозит суда средства на выплату вознаграждения финансовому управляющему, но которые не воспрепятствуют исполнить данную обязанность до даты судебного заседания по рассмотрению обоснованности заявления о признании гражданина банкротом). </w:t>
      </w:r>
    </w:p>
    <w:p w14:paraId="4AE0ED5B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связи с чем внесение денежных средств на выплату вознаграждения управляющему будет возможно до даты судебного заседания по рассмотрению обоснованности заявления о признании гражданина банкротом.</w:t>
      </w:r>
    </w:p>
    <w:p w14:paraId="31FEA69C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Мне известно, что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делу. </w:t>
      </w:r>
    </w:p>
    <w:p w14:paraId="114A6D64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 основании вышеизложенного и руководствуясь </w:t>
      </w:r>
      <w:hyperlink r:id="rId10">
        <w:r>
          <w:rPr>
            <w:rFonts w:ascii="Times New Roman" w:eastAsia="Times New Roman" w:hAnsi="Times New Roman"/>
            <w:color w:val="000000"/>
            <w:sz w:val="24"/>
            <w:szCs w:val="24"/>
          </w:rPr>
          <w:t>пунктами 4, 5 статьи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/>
            <w:color w:val="000000"/>
            <w:sz w:val="24"/>
            <w:szCs w:val="24"/>
          </w:rPr>
          <w:t>213.4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«О несостоятельности (банкротстве)», </w:t>
      </w:r>
      <w:hyperlink r:id="rId12">
        <w:proofErr w:type="spellStart"/>
        <w:r>
          <w:rPr>
            <w:rFonts w:ascii="Times New Roman" w:eastAsia="Times New Roman" w:hAnsi="Times New Roman"/>
            <w:color w:val="000000"/>
            <w:sz w:val="24"/>
            <w:szCs w:val="24"/>
          </w:rPr>
          <w:t>ст.ст</w:t>
        </w:r>
        <w:proofErr w:type="spellEnd"/>
        <w:r>
          <w:rPr>
            <w:rFonts w:ascii="Times New Roman" w:eastAsia="Times New Roman" w:hAnsi="Times New Roman"/>
            <w:color w:val="000000"/>
            <w:sz w:val="24"/>
            <w:szCs w:val="24"/>
          </w:rPr>
          <w:t>. 223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hyperlink r:id="rId13">
        <w:r>
          <w:rPr>
            <w:rFonts w:ascii="Times New Roman" w:eastAsia="Times New Roman" w:hAnsi="Times New Roman"/>
            <w:color w:val="000000"/>
            <w:sz w:val="24"/>
            <w:szCs w:val="24"/>
          </w:rPr>
          <w:t>224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Арбитражного процессуального кодекса Российской Федерации</w:t>
      </w:r>
    </w:p>
    <w:p w14:paraId="6F534A13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</w:rPr>
      </w:pPr>
    </w:p>
    <w:p w14:paraId="694DB64F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ХОДАТАЙСТВУЮ:</w:t>
      </w:r>
    </w:p>
    <w:p w14:paraId="6557D4D5" w14:textId="77777777" w:rsidR="00213A15" w:rsidRDefault="00213A15" w:rsidP="00213A15">
      <w:pPr>
        <w:spacing w:line="360" w:lineRule="auto"/>
        <w:ind w:firstLine="709"/>
        <w:jc w:val="both"/>
      </w:pPr>
      <w:r>
        <w:t>Предоставить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14:paraId="758CCAF0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552580B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Приложение:</w:t>
      </w:r>
    </w:p>
    <w:p w14:paraId="3308656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426FE3A" w14:textId="77777777" w:rsidR="00213A15" w:rsidRDefault="00213A15" w:rsidP="00213A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Доверенность представителя с правом на ведение дела о банкротстве (если ходатайство подписывается представителем должника);</w:t>
      </w:r>
    </w:p>
    <w:p w14:paraId="46F3E0CB" w14:textId="77777777" w:rsidR="00213A15" w:rsidRDefault="00213A15" w:rsidP="00213A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Иные документы, подтверждающие обстоятельства, на которых должник основывает свои требования.</w:t>
      </w:r>
    </w:p>
    <w:p w14:paraId="1503B0E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14:paraId="49A649A3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__________ ____ года</w:t>
      </w:r>
    </w:p>
    <w:p w14:paraId="0B63C324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14:paraId="0D41F62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Должник (представитель):</w:t>
      </w:r>
    </w:p>
    <w:p w14:paraId="368CE0E1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14:paraId="559BDFBE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________________/__________________________________________/</w:t>
      </w:r>
    </w:p>
    <w:p w14:paraId="57E36B37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(Ф.И.О.)</w:t>
      </w:r>
    </w:p>
    <w:p w14:paraId="4A950C19" w14:textId="77777777" w:rsidR="00213A15" w:rsidRDefault="00213A15" w:rsidP="00213A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</w:p>
    <w:p w14:paraId="52FE033B" w14:textId="77777777" w:rsidR="00213A15" w:rsidRDefault="00213A15" w:rsidP="00213A15">
      <w:bookmarkStart w:id="0" w:name="_gjdgxs" w:colFirst="0" w:colLast="0"/>
      <w:bookmarkEnd w:id="0"/>
    </w:p>
    <w:p w14:paraId="22FC1EFE" w14:textId="18FBBF4B" w:rsidR="00790F4F" w:rsidRPr="00213A15" w:rsidRDefault="00790F4F" w:rsidP="00213A15"/>
    <w:sectPr w:rsidR="00790F4F" w:rsidRPr="00213A15" w:rsidSect="00490B1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BA7B" w14:textId="77777777" w:rsidR="004E0E51" w:rsidRDefault="004E0E51">
      <w:pPr>
        <w:spacing w:after="0" w:line="240" w:lineRule="auto"/>
      </w:pPr>
      <w:r>
        <w:separator/>
      </w:r>
    </w:p>
  </w:endnote>
  <w:endnote w:type="continuationSeparator" w:id="0">
    <w:p w14:paraId="66F378AE" w14:textId="77777777" w:rsidR="004E0E51" w:rsidRDefault="004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46"/>
      <w:gridCol w:w="1796"/>
      <w:gridCol w:w="3947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4E0E51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926"/>
    </w:tblGrid>
    <w:tr w:rsidR="006F1C3E" w:rsidRPr="00447B45" w14:paraId="6B8CBC0A" w14:textId="77777777" w:rsidTr="006F1C3E">
      <w:trPr>
        <w:trHeight w:val="878"/>
      </w:trPr>
      <w:tc>
        <w:tcPr>
          <w:tcW w:w="4926" w:type="dxa"/>
          <w:shd w:val="clear" w:color="auto" w:fill="FFFFFF" w:themeFill="background1"/>
        </w:tcPr>
        <w:p w14:paraId="3A5A056D" w14:textId="77777777" w:rsidR="006F1C3E" w:rsidRPr="00447B45" w:rsidRDefault="006F1C3E" w:rsidP="006F1C3E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2A8EEC22" w14:textId="77777777" w:rsidR="006F1C3E" w:rsidRPr="00447B45" w:rsidRDefault="006F1C3E" w:rsidP="006F1C3E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655AFC8C" w14:textId="5B53C873" w:rsidR="006F1C3E" w:rsidRPr="006F1C3E" w:rsidRDefault="006F1C3E" w:rsidP="006F1C3E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302D04">
            <w:rPr>
              <w:color w:val="7F7F7F" w:themeColor="text1" w:themeTint="80"/>
              <w:lang w:val="en-US"/>
            </w:rPr>
            <w:t>(49</w:t>
          </w:r>
          <w:r>
            <w:rPr>
              <w:color w:val="7F7F7F" w:themeColor="text1" w:themeTint="80"/>
            </w:rPr>
            <w:t>5</w:t>
          </w:r>
          <w:r w:rsidRPr="00302D04">
            <w:rPr>
              <w:color w:val="7F7F7F" w:themeColor="text1" w:themeTint="80"/>
              <w:lang w:val="en-US"/>
            </w:rPr>
            <w:t xml:space="preserve">) </w:t>
          </w:r>
          <w:r w:rsidR="00366F36">
            <w:rPr>
              <w:color w:val="7F7F7F" w:themeColor="text1" w:themeTint="80"/>
            </w:rPr>
            <w:t>120-43-55</w:t>
          </w:r>
        </w:p>
      </w:tc>
      <w:tc>
        <w:tcPr>
          <w:tcW w:w="4926" w:type="dxa"/>
          <w:shd w:val="clear" w:color="auto" w:fill="FFFFFF" w:themeFill="background1"/>
        </w:tcPr>
        <w:p w14:paraId="3C784613" w14:textId="1EEC2BDA" w:rsidR="006F1C3E" w:rsidRPr="00447B45" w:rsidRDefault="006F1C3E" w:rsidP="006F1C3E">
          <w:pPr>
            <w:pStyle w:val="a5"/>
            <w:rPr>
              <w:color w:val="7F7F7F" w:themeColor="text1" w:themeTint="80"/>
              <w:lang w:val="en-US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E28C" w14:textId="77777777" w:rsidR="004E0E51" w:rsidRDefault="004E0E51">
      <w:pPr>
        <w:spacing w:after="0" w:line="240" w:lineRule="auto"/>
      </w:pPr>
      <w:r>
        <w:separator/>
      </w:r>
    </w:p>
  </w:footnote>
  <w:footnote w:type="continuationSeparator" w:id="0">
    <w:p w14:paraId="5B68F362" w14:textId="77777777" w:rsidR="004E0E51" w:rsidRDefault="004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4E0E51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7"/>
      <w:gridCol w:w="3118"/>
    </w:tblGrid>
    <w:tr w:rsidR="00237BAF" w14:paraId="327D3335" w14:textId="379BAC56" w:rsidTr="009F61B1">
      <w:trPr>
        <w:trHeight w:val="1276"/>
      </w:trPr>
      <w:tc>
        <w:tcPr>
          <w:tcW w:w="6947" w:type="dxa"/>
        </w:tcPr>
        <w:p w14:paraId="0A721F9E" w14:textId="77777777" w:rsidR="00400793" w:rsidRDefault="00400793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5B629560" wp14:editId="5191CD1A">
                <wp:extent cx="2134235" cy="767708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514" cy="771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975130" w14:textId="5EA0E55A" w:rsidR="00400793" w:rsidRDefault="00400793" w:rsidP="2BF45679">
          <w:pPr>
            <w:pStyle w:val="a5"/>
          </w:pPr>
        </w:p>
      </w:tc>
      <w:tc>
        <w:tcPr>
          <w:tcW w:w="3118" w:type="dxa"/>
        </w:tcPr>
        <w:p w14:paraId="5D40685E" w14:textId="77777777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Информация и необходимые</w:t>
          </w:r>
        </w:p>
        <w:p w14:paraId="0AF0CFD1" w14:textId="32215B11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документы о банкротстве</w:t>
          </w:r>
        </w:p>
        <w:p w14:paraId="7F513279" w14:textId="1914F88B" w:rsidR="00680FC1" w:rsidRPr="008341AA" w:rsidRDefault="00680FC1" w:rsidP="00AD73F3">
          <w:pPr>
            <w:pStyle w:val="a5"/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физлиц на сайте</w:t>
          </w:r>
        </w:p>
        <w:p w14:paraId="6A2F3868" w14:textId="4D93364F" w:rsidR="00400793" w:rsidRDefault="00680FC1" w:rsidP="00AD73F3">
          <w:pPr>
            <w:pStyle w:val="a5"/>
          </w:pPr>
          <w:r w:rsidRPr="008341AA">
            <w:rPr>
              <w:rFonts w:ascii="Times New Roman" w:hAnsi="Times New Roman"/>
              <w:i/>
              <w:color w:val="000000" w:themeColor="text1"/>
              <w:sz w:val="24"/>
              <w:szCs w:val="24"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08C"/>
    <w:multiLevelType w:val="hybridMultilevel"/>
    <w:tmpl w:val="16DAE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E8654F3"/>
    <w:multiLevelType w:val="multilevel"/>
    <w:tmpl w:val="917A85DA"/>
    <w:lvl w:ilvl="0">
      <w:start w:val="1"/>
      <w:numFmt w:val="decimal"/>
      <w:lvlText w:val="%1."/>
      <w:lvlJc w:val="left"/>
      <w:pPr>
        <w:ind w:left="2089" w:hanging="84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97"/>
    <w:rsid w:val="000E3EDA"/>
    <w:rsid w:val="001662C2"/>
    <w:rsid w:val="001E3A9C"/>
    <w:rsid w:val="00213A15"/>
    <w:rsid w:val="00237BAF"/>
    <w:rsid w:val="00292B7C"/>
    <w:rsid w:val="002B6ED5"/>
    <w:rsid w:val="002D1A78"/>
    <w:rsid w:val="00302D04"/>
    <w:rsid w:val="00363FCA"/>
    <w:rsid w:val="00366F36"/>
    <w:rsid w:val="00400793"/>
    <w:rsid w:val="00447B45"/>
    <w:rsid w:val="00490B11"/>
    <w:rsid w:val="004E0E51"/>
    <w:rsid w:val="005203C4"/>
    <w:rsid w:val="006767A8"/>
    <w:rsid w:val="00680FC1"/>
    <w:rsid w:val="006F1C3E"/>
    <w:rsid w:val="00790F4F"/>
    <w:rsid w:val="008341AA"/>
    <w:rsid w:val="009643D7"/>
    <w:rsid w:val="009F61B1"/>
    <w:rsid w:val="00A47E9B"/>
    <w:rsid w:val="00AB05AF"/>
    <w:rsid w:val="00AD0597"/>
    <w:rsid w:val="00AD73F3"/>
    <w:rsid w:val="00BB2B87"/>
    <w:rsid w:val="00CD0275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FBAF27B6-0E1B-409E-B570-8EEB80F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6F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C5FA0"/>
    <w:rsid w:val="00266DF8"/>
    <w:rsid w:val="00436B84"/>
    <w:rsid w:val="006662BF"/>
    <w:rsid w:val="006960FB"/>
    <w:rsid w:val="006C4115"/>
    <w:rsid w:val="0089593E"/>
    <w:rsid w:val="00AE7592"/>
    <w:rsid w:val="00E0181A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06806-4769-4F83-A283-3778C3DB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dc:description>https://bankrotstvo-476.ru/</dc:description>
  <cp:lastModifiedBy>Пользователь</cp:lastModifiedBy>
  <cp:revision>2</cp:revision>
  <dcterms:created xsi:type="dcterms:W3CDTF">2023-06-29T10:12:00Z</dcterms:created>
  <dcterms:modified xsi:type="dcterms:W3CDTF">2023-06-29T10:12:00Z</dcterms:modified>
</cp:coreProperties>
</file>